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3A" w:rsidRDefault="006B713A" w:rsidP="006B713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38-2017</w:t>
      </w:r>
    </w:p>
    <w:p w:rsidR="006B713A" w:rsidRDefault="006B713A" w:rsidP="006B71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6B713A" w:rsidRDefault="006B713A" w:rsidP="006B71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026-2017</w:t>
      </w:r>
    </w:p>
    <w:p w:rsidR="006B713A" w:rsidRPr="009A75B5" w:rsidRDefault="006B713A" w:rsidP="009A75B5">
      <w:pPr>
        <w:pStyle w:val="Textoembloco1"/>
        <w:ind w:left="0" w:firstLine="0"/>
        <w:rPr>
          <w:b/>
        </w:rPr>
      </w:pPr>
      <w:r>
        <w:rPr>
          <w:rFonts w:cs="Arial"/>
          <w:b/>
          <w:sz w:val="24"/>
          <w:szCs w:val="24"/>
        </w:rPr>
        <w:t>Objeto:</w:t>
      </w:r>
      <w:r>
        <w:rPr>
          <w:rFonts w:cs="Arial"/>
          <w:sz w:val="24"/>
          <w:szCs w:val="24"/>
        </w:rPr>
        <w:t xml:space="preserve"> </w:t>
      </w:r>
      <w:r>
        <w:rPr>
          <w:b/>
        </w:rPr>
        <w:t xml:space="preserve">registro de preço unitário por item, visando futuras aquisições de </w:t>
      </w:r>
      <w:proofErr w:type="spellStart"/>
      <w:r>
        <w:rPr>
          <w:b/>
        </w:rPr>
        <w:t>marmitex</w:t>
      </w:r>
      <w:proofErr w:type="spellEnd"/>
      <w:r>
        <w:rPr>
          <w:b/>
        </w:rPr>
        <w:t>, para prefeitura municipal de Santo Antônio da Missões-RS.</w:t>
      </w:r>
    </w:p>
    <w:p w:rsidR="006B713A" w:rsidRDefault="006B713A" w:rsidP="006B713A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Aos vinte e </w:t>
      </w:r>
      <w:r w:rsidR="000642EF">
        <w:rPr>
          <w:rFonts w:ascii="Arial" w:hAnsi="Arial" w:cs="Arial"/>
          <w:sz w:val="24"/>
          <w:szCs w:val="24"/>
        </w:rPr>
        <w:t>oito</w:t>
      </w:r>
      <w:r>
        <w:rPr>
          <w:rFonts w:ascii="Arial" w:hAnsi="Arial" w:cs="Arial"/>
          <w:sz w:val="24"/>
          <w:szCs w:val="24"/>
        </w:rPr>
        <w:t xml:space="preserve"> dias do mês de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novembro do ano de 2017, na sala de reuniões 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proceder os trabalhos pertine</w:t>
      </w:r>
      <w:r w:rsidR="00D4274F">
        <w:rPr>
          <w:rFonts w:ascii="Arial" w:hAnsi="Arial" w:cs="Arial"/>
          <w:sz w:val="24"/>
          <w:szCs w:val="24"/>
        </w:rPr>
        <w:t>ntes ao Pregão Presencial nº 026</w:t>
      </w:r>
      <w:r>
        <w:rPr>
          <w:rFonts w:ascii="Arial" w:hAnsi="Arial" w:cs="Arial"/>
          <w:sz w:val="24"/>
          <w:szCs w:val="24"/>
        </w:rPr>
        <w:t>-2017, que visa o registro de preço unitário por</w:t>
      </w:r>
      <w:r w:rsidR="008A673B">
        <w:rPr>
          <w:rFonts w:ascii="Arial" w:hAnsi="Arial" w:cs="Arial"/>
          <w:sz w:val="24"/>
          <w:szCs w:val="24"/>
        </w:rPr>
        <w:t xml:space="preserve"> item</w:t>
      </w:r>
      <w:r>
        <w:rPr>
          <w:rFonts w:ascii="Arial" w:hAnsi="Arial" w:cs="Arial"/>
          <w:sz w:val="24"/>
          <w:szCs w:val="24"/>
        </w:rPr>
        <w:t xml:space="preserve">, para futuras </w:t>
      </w:r>
      <w:r w:rsidR="008A673B">
        <w:rPr>
          <w:rFonts w:ascii="Arial" w:hAnsi="Arial" w:cs="Arial"/>
          <w:sz w:val="24"/>
          <w:szCs w:val="24"/>
        </w:rPr>
        <w:t xml:space="preserve">aquisições de </w:t>
      </w:r>
      <w:proofErr w:type="spellStart"/>
      <w:r w:rsidR="008A673B">
        <w:rPr>
          <w:rFonts w:ascii="Arial" w:hAnsi="Arial" w:cs="Arial"/>
          <w:sz w:val="24"/>
          <w:szCs w:val="24"/>
        </w:rPr>
        <w:t>marmitex</w:t>
      </w:r>
      <w:proofErr w:type="spellEnd"/>
      <w:r w:rsidR="008A673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para prefeitura municipal de Santo Antônio das Missões-RS.  De imediato passou-se a leitura do presente Edital assim como informações preliminar sucessivas ao andamento do mesmo, assim como publicações nos seguintes órgãos de imprensa: Jornal </w:t>
      </w:r>
      <w:proofErr w:type="spellStart"/>
      <w:r>
        <w:rPr>
          <w:rFonts w:ascii="Arial" w:hAnsi="Arial" w:cs="Arial"/>
          <w:sz w:val="24"/>
          <w:szCs w:val="24"/>
        </w:rPr>
        <w:t>Anotícia</w:t>
      </w:r>
      <w:proofErr w:type="spellEnd"/>
      <w:r>
        <w:rPr>
          <w:rFonts w:ascii="Arial" w:hAnsi="Arial" w:cs="Arial"/>
          <w:sz w:val="24"/>
          <w:szCs w:val="24"/>
        </w:rPr>
        <w:t xml:space="preserve"> e Jornal do Comércio, bem como divulgação na página online da Prefeitura Municipal de Santo Antônio das Missões-RS, pelo site (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="008A673B">
        <w:rPr>
          <w:rFonts w:ascii="Arial" w:hAnsi="Arial" w:cs="Arial"/>
          <w:sz w:val="24"/>
          <w:szCs w:val="24"/>
        </w:rPr>
        <w:t xml:space="preserve">). </w:t>
      </w:r>
      <w:r>
        <w:rPr>
          <w:rFonts w:ascii="Arial" w:hAnsi="Arial" w:cs="Arial"/>
          <w:sz w:val="24"/>
          <w:szCs w:val="24"/>
        </w:rPr>
        <w:t xml:space="preserve">Decorrido as analises mencionadas, deu-se a abertura das fases internas do certame: </w:t>
      </w:r>
      <w:r>
        <w:rPr>
          <w:rFonts w:ascii="Arial" w:hAnsi="Arial" w:cs="Arial"/>
          <w:b/>
          <w:sz w:val="24"/>
          <w:szCs w:val="24"/>
          <w:u w:val="single"/>
        </w:rPr>
        <w:t>1ª fase</w:t>
      </w:r>
      <w:r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Credenciamento</w:t>
      </w:r>
      <w:r>
        <w:rPr>
          <w:rFonts w:ascii="Arial" w:hAnsi="Arial" w:cs="Arial"/>
          <w:sz w:val="24"/>
          <w:szCs w:val="24"/>
        </w:rPr>
        <w:t xml:space="preserve"> – Credenci</w:t>
      </w:r>
      <w:r w:rsidR="000642EF">
        <w:rPr>
          <w:rFonts w:ascii="Arial" w:hAnsi="Arial" w:cs="Arial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-se para o presente certame a</w:t>
      </w:r>
      <w:r w:rsidR="000642EF">
        <w:rPr>
          <w:rFonts w:ascii="Arial" w:hAnsi="Arial" w:cs="Arial"/>
          <w:sz w:val="24"/>
          <w:szCs w:val="24"/>
        </w:rPr>
        <w:t xml:space="preserve"> seguinte</w:t>
      </w:r>
      <w:r>
        <w:rPr>
          <w:rFonts w:ascii="Arial" w:hAnsi="Arial" w:cs="Arial"/>
          <w:sz w:val="24"/>
          <w:szCs w:val="24"/>
        </w:rPr>
        <w:t xml:space="preserve"> empresa: </w:t>
      </w:r>
      <w:r w:rsidR="00636105" w:rsidRPr="000642EF">
        <w:rPr>
          <w:rFonts w:ascii="Arial" w:hAnsi="Arial" w:cs="Arial"/>
          <w:b/>
          <w:sz w:val="24"/>
          <w:szCs w:val="24"/>
        </w:rPr>
        <w:t>José Oliveira da Rosa</w:t>
      </w:r>
      <w:r w:rsidR="00636105">
        <w:rPr>
          <w:rFonts w:ascii="Arial" w:hAnsi="Arial" w:cs="Arial"/>
          <w:sz w:val="24"/>
          <w:szCs w:val="24"/>
        </w:rPr>
        <w:t xml:space="preserve">, </w:t>
      </w:r>
      <w:r w:rsidR="008A673B">
        <w:rPr>
          <w:rFonts w:ascii="Arial" w:hAnsi="Arial" w:cs="Arial"/>
          <w:sz w:val="24"/>
          <w:szCs w:val="24"/>
        </w:rPr>
        <w:t>ins</w:t>
      </w:r>
      <w:r>
        <w:rPr>
          <w:rFonts w:ascii="Arial" w:hAnsi="Arial" w:cs="Arial"/>
          <w:sz w:val="24"/>
          <w:szCs w:val="24"/>
        </w:rPr>
        <w:t xml:space="preserve">crita no CNPJ </w:t>
      </w:r>
      <w:r w:rsidR="00636105">
        <w:rPr>
          <w:rFonts w:ascii="Arial" w:hAnsi="Arial" w:cs="Arial"/>
          <w:sz w:val="24"/>
          <w:szCs w:val="24"/>
        </w:rPr>
        <w:t>16.820.528/0001-47</w:t>
      </w:r>
      <w:r>
        <w:rPr>
          <w:rFonts w:ascii="Arial" w:hAnsi="Arial" w:cs="Arial"/>
          <w:sz w:val="24"/>
          <w:szCs w:val="24"/>
        </w:rPr>
        <w:t>, estabelecida na</w:t>
      </w:r>
      <w:r w:rsidR="0063610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36105">
        <w:rPr>
          <w:rFonts w:ascii="Arial" w:hAnsi="Arial" w:cs="Arial"/>
          <w:sz w:val="24"/>
          <w:szCs w:val="24"/>
        </w:rPr>
        <w:t>avenida</w:t>
      </w:r>
      <w:proofErr w:type="gramEnd"/>
      <w:r w:rsidR="00636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05">
        <w:rPr>
          <w:rFonts w:ascii="Arial" w:hAnsi="Arial" w:cs="Arial"/>
          <w:sz w:val="24"/>
          <w:szCs w:val="24"/>
        </w:rPr>
        <w:t>Florduarte</w:t>
      </w:r>
      <w:proofErr w:type="spellEnd"/>
      <w:r w:rsidR="00636105">
        <w:rPr>
          <w:rFonts w:ascii="Arial" w:hAnsi="Arial" w:cs="Arial"/>
          <w:sz w:val="24"/>
          <w:szCs w:val="24"/>
        </w:rPr>
        <w:t xml:space="preserve"> José Marques, 6327</w:t>
      </w:r>
      <w:r w:rsidR="008A673B">
        <w:rPr>
          <w:rFonts w:ascii="Arial" w:hAnsi="Arial" w:cs="Arial"/>
          <w:sz w:val="24"/>
          <w:szCs w:val="24"/>
        </w:rPr>
        <w:t>, neste ato representado pelo</w:t>
      </w:r>
      <w:r>
        <w:rPr>
          <w:rFonts w:ascii="Arial" w:hAnsi="Arial" w:cs="Arial"/>
          <w:sz w:val="24"/>
          <w:szCs w:val="24"/>
        </w:rPr>
        <w:t xml:space="preserve"> Sr</w:t>
      </w:r>
      <w:r w:rsidR="000642E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.: </w:t>
      </w:r>
      <w:proofErr w:type="spellStart"/>
      <w:r w:rsidR="00636105">
        <w:rPr>
          <w:rFonts w:ascii="Arial" w:hAnsi="Arial" w:cs="Arial"/>
          <w:sz w:val="24"/>
          <w:szCs w:val="24"/>
        </w:rPr>
        <w:t>Elir</w:t>
      </w:r>
      <w:proofErr w:type="spellEnd"/>
      <w:r w:rsidR="006361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6105">
        <w:rPr>
          <w:rFonts w:ascii="Arial" w:hAnsi="Arial" w:cs="Arial"/>
          <w:sz w:val="24"/>
          <w:szCs w:val="24"/>
        </w:rPr>
        <w:t>Larré</w:t>
      </w:r>
      <w:proofErr w:type="spellEnd"/>
      <w:r w:rsidR="00636105">
        <w:rPr>
          <w:rFonts w:ascii="Arial" w:hAnsi="Arial" w:cs="Arial"/>
          <w:sz w:val="24"/>
          <w:szCs w:val="24"/>
        </w:rPr>
        <w:t xml:space="preserve"> Andreatta</w:t>
      </w:r>
      <w:r>
        <w:rPr>
          <w:rFonts w:ascii="Arial" w:hAnsi="Arial" w:cs="Arial"/>
          <w:sz w:val="24"/>
          <w:szCs w:val="24"/>
        </w:rPr>
        <w:t>, portador</w:t>
      </w:r>
      <w:r w:rsidR="000642E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do CPF:</w:t>
      </w:r>
      <w:r w:rsidR="000642EF">
        <w:rPr>
          <w:rFonts w:ascii="Arial" w:hAnsi="Arial" w:cs="Arial"/>
          <w:sz w:val="24"/>
          <w:szCs w:val="24"/>
        </w:rPr>
        <w:t xml:space="preserve"> 009.225.480-21.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aonde  encontrava-se lacrado, e em seguida aberto com a conferencia do licitante presente,  após o Sr. Pregoeiro fez a leitura dos valores iniciais dos itens apresentados pelo participante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Até chegar nas melhores propostas apresentadas pela empresa, ficando assim definido o presente certame: </w:t>
      </w:r>
    </w:p>
    <w:tbl>
      <w:tblPr>
        <w:tblW w:w="857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95"/>
        <w:gridCol w:w="3766"/>
        <w:gridCol w:w="1459"/>
        <w:gridCol w:w="1445"/>
      </w:tblGrid>
      <w:tr w:rsidR="008A673B" w:rsidRPr="008A673B" w:rsidTr="000642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t>Quant.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t>Descrição do bem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V. Unit.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LICITANTE</w:t>
            </w:r>
          </w:p>
        </w:tc>
      </w:tr>
      <w:tr w:rsidR="008A673B" w:rsidRPr="008A673B" w:rsidTr="000642E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673B" w:rsidRPr="008A673B" w:rsidRDefault="008A673B" w:rsidP="00EE6328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73B" w:rsidRPr="008A673B" w:rsidRDefault="008A673B" w:rsidP="000642E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t>01 unid.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3B" w:rsidRPr="008A673B" w:rsidRDefault="008A673B" w:rsidP="000642EF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A673B">
              <w:rPr>
                <w:rFonts w:ascii="Arial" w:hAnsi="Arial" w:cs="Arial"/>
                <w:sz w:val="24"/>
                <w:szCs w:val="24"/>
              </w:rPr>
              <w:t>Fornecimento de alimentação pronta acondicionada em embalagens tipo “</w:t>
            </w:r>
            <w:proofErr w:type="spellStart"/>
            <w:r w:rsidRPr="008A673B">
              <w:rPr>
                <w:rFonts w:ascii="Arial" w:hAnsi="Arial" w:cs="Arial"/>
                <w:sz w:val="24"/>
                <w:szCs w:val="24"/>
              </w:rPr>
              <w:t>marmitex</w:t>
            </w:r>
            <w:proofErr w:type="spellEnd"/>
            <w:r w:rsidRPr="008A673B">
              <w:rPr>
                <w:rFonts w:ascii="Arial" w:hAnsi="Arial" w:cs="Arial"/>
                <w:sz w:val="24"/>
                <w:szCs w:val="24"/>
              </w:rPr>
              <w:t>”. A composição das refeições deverá ser variada, cont</w:t>
            </w:r>
            <w:bookmarkStart w:id="0" w:name="_GoBack"/>
            <w:bookmarkEnd w:id="0"/>
            <w:r w:rsidRPr="008A673B">
              <w:rPr>
                <w:rFonts w:ascii="Arial" w:hAnsi="Arial" w:cs="Arial"/>
                <w:sz w:val="24"/>
                <w:szCs w:val="24"/>
              </w:rPr>
              <w:t>endo o mínimo de 700g (setecentas gramas), composta de arroz, feijão, farofa, carne branca ou carne vermelha, de primeira qualidade, massas, saladas diversificadas e legumes. As refeições devem ser servidas utilizando as embalagens em alumínio descartáveis com tampa.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3B" w:rsidRPr="008A673B" w:rsidRDefault="000642EF" w:rsidP="000642E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R$ 19,00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73B" w:rsidRPr="008A673B" w:rsidRDefault="000642EF" w:rsidP="000642E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642EF">
              <w:rPr>
                <w:rFonts w:ascii="Arial" w:hAnsi="Arial" w:cs="Arial"/>
                <w:sz w:val="24"/>
                <w:szCs w:val="24"/>
              </w:rPr>
              <w:t>José Oliveira da Rosa</w:t>
            </w:r>
          </w:p>
        </w:tc>
      </w:tr>
    </w:tbl>
    <w:p w:rsidR="008A673B" w:rsidRDefault="006B713A" w:rsidP="006B713A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                        </w:t>
      </w:r>
    </w:p>
    <w:p w:rsidR="006B713A" w:rsidRPr="008A673B" w:rsidRDefault="006B713A" w:rsidP="006B713A">
      <w:pPr>
        <w:spacing w:line="360" w:lineRule="auto"/>
        <w:jc w:val="both"/>
        <w:rPr>
          <w:rFonts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Ato continuo passou-se</w:t>
      </w:r>
      <w:proofErr w:type="gramEnd"/>
      <w:r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qual não manifestou interesse em apresentar recurso. Nada mais havendo a tratar</w:t>
      </w:r>
      <w:r w:rsidR="000642EF">
        <w:rPr>
          <w:rFonts w:ascii="Arial" w:hAnsi="Arial" w:cs="Arial"/>
          <w:bCs/>
          <w:sz w:val="24"/>
          <w:szCs w:val="24"/>
        </w:rPr>
        <w:t xml:space="preserve">, encerro </w:t>
      </w:r>
      <w:proofErr w:type="gramStart"/>
      <w:r w:rsidR="000642EF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="000642EF">
        <w:rPr>
          <w:rFonts w:ascii="Arial" w:hAnsi="Arial" w:cs="Arial"/>
          <w:bCs/>
          <w:sz w:val="24"/>
          <w:szCs w:val="24"/>
        </w:rPr>
        <w:t xml:space="preserve"> ata ás 09h4</w:t>
      </w:r>
      <w:r>
        <w:rPr>
          <w:rFonts w:ascii="Arial" w:hAnsi="Arial" w:cs="Arial"/>
          <w:bCs/>
          <w:sz w:val="24"/>
          <w:szCs w:val="24"/>
        </w:rPr>
        <w:t xml:space="preserve">3min, juntamente com os membros que compõem o presente certame e encaminho o resultado final para apreciação do Sr. Prefeito Municipal e posterior Adjudicação e Homologação. </w:t>
      </w:r>
    </w:p>
    <w:p w:rsidR="006B713A" w:rsidRDefault="006B713A" w:rsidP="006B713A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EQUIPE DE APOIO: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B713A" w:rsidRDefault="006B713A" w:rsidP="008A673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Mauro de Moraes Nunes:_______________________________________;</w:t>
      </w:r>
    </w:p>
    <w:p w:rsidR="008A673B" w:rsidRPr="008A673B" w:rsidRDefault="008A673B" w:rsidP="008A673B">
      <w:pPr>
        <w:jc w:val="both"/>
        <w:rPr>
          <w:rFonts w:ascii="Arial" w:hAnsi="Arial" w:cs="Arial"/>
          <w:sz w:val="24"/>
        </w:rPr>
      </w:pP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6B713A" w:rsidRDefault="006B713A" w:rsidP="006B71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0642EF" w:rsidRPr="000642EF" w:rsidRDefault="000642EF" w:rsidP="006B713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642EF">
        <w:rPr>
          <w:rFonts w:ascii="Arial" w:hAnsi="Arial" w:cs="Arial"/>
          <w:bCs/>
          <w:sz w:val="24"/>
          <w:szCs w:val="24"/>
        </w:rPr>
        <w:t>José Oliveira da Rosa</w:t>
      </w:r>
      <w:r>
        <w:rPr>
          <w:rFonts w:ascii="Arial" w:hAnsi="Arial" w:cs="Arial"/>
          <w:bCs/>
          <w:sz w:val="24"/>
          <w:szCs w:val="24"/>
        </w:rPr>
        <w:t>: ___________________________________________.</w:t>
      </w:r>
    </w:p>
    <w:sectPr w:rsidR="000642EF" w:rsidRPr="000642EF" w:rsidSect="006B713A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13A"/>
    <w:rsid w:val="000642EF"/>
    <w:rsid w:val="00636105"/>
    <w:rsid w:val="006B713A"/>
    <w:rsid w:val="008A673B"/>
    <w:rsid w:val="009A75B5"/>
    <w:rsid w:val="00D4274F"/>
    <w:rsid w:val="00D6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B713A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6B713A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B713A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6B713A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customStyle="1" w:styleId="Contedodatabela">
    <w:name w:val="Conteúdo da tabela"/>
    <w:basedOn w:val="Corpodetexto"/>
    <w:rsid w:val="006B713A"/>
    <w:pPr>
      <w:suppressLineNumbers/>
      <w:suppressAutoHyphens/>
      <w:spacing w:after="0"/>
      <w:jc w:val="both"/>
    </w:pPr>
    <w:rPr>
      <w:rFonts w:ascii="Times New Roman" w:hAnsi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6B713A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6B713A"/>
    <w:pPr>
      <w:spacing w:after="120" w:line="240" w:lineRule="auto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B713A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6B713A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customStyle="1" w:styleId="Contedodatabela">
    <w:name w:val="Conteúdo da tabela"/>
    <w:basedOn w:val="Corpodetexto"/>
    <w:rsid w:val="006B713A"/>
    <w:pPr>
      <w:suppressLineNumbers/>
      <w:suppressAutoHyphens/>
      <w:spacing w:after="0"/>
      <w:jc w:val="both"/>
    </w:pPr>
    <w:rPr>
      <w:rFonts w:ascii="Times New Roma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4</cp:revision>
  <dcterms:created xsi:type="dcterms:W3CDTF">2017-11-28T10:06:00Z</dcterms:created>
  <dcterms:modified xsi:type="dcterms:W3CDTF">2017-11-28T11:19:00Z</dcterms:modified>
</cp:coreProperties>
</file>